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FEE9" w14:textId="1559E98C" w:rsidR="003B2DEA" w:rsidRDefault="009D64B7">
      <w:pPr>
        <w:rPr>
          <w:rFonts w:ascii="Roboto" w:hAnsi="Roboto"/>
          <w:b/>
          <w:bCs/>
          <w:sz w:val="28"/>
          <w:szCs w:val="28"/>
        </w:rPr>
      </w:pPr>
      <w:r w:rsidRPr="00243ABF">
        <w:rPr>
          <w:rFonts w:ascii="Roboto" w:hAnsi="Roboto"/>
          <w:b/>
          <w:bCs/>
          <w:sz w:val="28"/>
          <w:szCs w:val="28"/>
        </w:rPr>
        <w:t>Nieuwsbericht S</w:t>
      </w:r>
      <w:r w:rsidR="00697DCB">
        <w:rPr>
          <w:rFonts w:ascii="Roboto" w:hAnsi="Roboto"/>
          <w:b/>
          <w:bCs/>
          <w:sz w:val="28"/>
          <w:szCs w:val="28"/>
        </w:rPr>
        <w:t>EGGSY</w:t>
      </w:r>
      <w:r w:rsidR="00243ABF">
        <w:rPr>
          <w:rFonts w:ascii="Roboto" w:hAnsi="Roboto"/>
          <w:b/>
          <w:bCs/>
          <w:sz w:val="28"/>
          <w:szCs w:val="28"/>
        </w:rPr>
        <w:t xml:space="preserve"> website</w:t>
      </w:r>
    </w:p>
    <w:p w14:paraId="09BBCFB2" w14:textId="77777777" w:rsidR="00243ABF" w:rsidRPr="00243ABF" w:rsidRDefault="00243ABF">
      <w:pPr>
        <w:rPr>
          <w:rFonts w:ascii="Roboto" w:hAnsi="Roboto"/>
          <w:b/>
          <w:bCs/>
          <w:sz w:val="28"/>
          <w:szCs w:val="28"/>
        </w:rPr>
      </w:pPr>
    </w:p>
    <w:p w14:paraId="07DB8E1A" w14:textId="77777777" w:rsidR="004667FB" w:rsidRPr="00D2526D" w:rsidRDefault="004667FB" w:rsidP="004667FB">
      <w:pPr>
        <w:rPr>
          <w:rStyle w:val="normaltextrun"/>
          <w:rFonts w:cstheme="minorHAnsi"/>
          <w:b/>
          <w:bCs/>
          <w:sz w:val="28"/>
          <w:szCs w:val="28"/>
        </w:rPr>
      </w:pPr>
      <w:r w:rsidRPr="00D2526D">
        <w:rPr>
          <w:rStyle w:val="normaltextrun"/>
          <w:rFonts w:cstheme="minorHAnsi"/>
          <w:b/>
          <w:bCs/>
          <w:sz w:val="28"/>
          <w:szCs w:val="28"/>
        </w:rPr>
        <w:t>SEGGSY: de plek voor jongeren om meer te ontdekken over seksualiteit</w:t>
      </w:r>
    </w:p>
    <w:p w14:paraId="224853E6" w14:textId="45645FBE" w:rsidR="00954DF6" w:rsidRDefault="00954DF6" w:rsidP="00954DF6">
      <w:pPr>
        <w:rPr>
          <w:rFonts w:eastAsiaTheme="minorEastAsia"/>
          <w:color w:val="000000" w:themeColor="text1"/>
          <w:sz w:val="20"/>
          <w:szCs w:val="20"/>
        </w:rPr>
      </w:pPr>
      <w:r w:rsidRPr="4C828E21">
        <w:rPr>
          <w:rFonts w:eastAsiaTheme="minorEastAsia"/>
          <w:color w:val="000000" w:themeColor="text1"/>
          <w:sz w:val="20"/>
          <w:szCs w:val="20"/>
        </w:rPr>
        <w:t xml:space="preserve">Op </w:t>
      </w:r>
      <w:r w:rsidR="00817BCB">
        <w:rPr>
          <w:rFonts w:eastAsiaTheme="minorEastAsia"/>
          <w:color w:val="000000" w:themeColor="text1"/>
          <w:sz w:val="20"/>
          <w:szCs w:val="20"/>
        </w:rPr>
        <w:t xml:space="preserve">de nieuwe </w:t>
      </w:r>
      <w:r w:rsidRPr="4C828E21">
        <w:rPr>
          <w:rFonts w:eastAsiaTheme="minorEastAsia"/>
          <w:color w:val="000000" w:themeColor="text1"/>
          <w:sz w:val="20"/>
          <w:szCs w:val="20"/>
        </w:rPr>
        <w:t xml:space="preserve">website </w:t>
      </w:r>
      <w:hyperlink r:id="rId4" w:history="1">
        <w:r w:rsidR="00697DCB" w:rsidRPr="00571604">
          <w:rPr>
            <w:rStyle w:val="Hyperlink"/>
            <w:rFonts w:eastAsiaTheme="minorEastAsia"/>
            <w:sz w:val="20"/>
            <w:szCs w:val="20"/>
          </w:rPr>
          <w:t>seggsy.n</w:t>
        </w:r>
      </w:hyperlink>
      <w:r w:rsidR="00697DCB">
        <w:rPr>
          <w:rFonts w:eastAsiaTheme="minorEastAsia"/>
          <w:color w:val="000000" w:themeColor="text1"/>
          <w:sz w:val="20"/>
          <w:szCs w:val="20"/>
        </w:rPr>
        <w:t xml:space="preserve">l </w:t>
      </w:r>
      <w:r w:rsidRPr="4C828E21">
        <w:rPr>
          <w:rFonts w:eastAsiaTheme="minorEastAsia"/>
          <w:color w:val="000000" w:themeColor="text1"/>
          <w:sz w:val="20"/>
          <w:szCs w:val="20"/>
        </w:rPr>
        <w:t xml:space="preserve">kunnen jongeren tussen de 16 en 18 jaar meer ontdekken over bijvoorbeeld flirten, daten, identiteit, veilige seks, plezier en relaties. </w:t>
      </w:r>
    </w:p>
    <w:p w14:paraId="4BC7533B" w14:textId="3B9B3EF7" w:rsidR="00954DF6" w:rsidRDefault="00954DF6" w:rsidP="00954DF6">
      <w:pPr>
        <w:rPr>
          <w:rFonts w:eastAsiaTheme="minorEastAsia"/>
          <w:color w:val="333333"/>
          <w:sz w:val="20"/>
          <w:szCs w:val="20"/>
        </w:rPr>
      </w:pPr>
      <w:r w:rsidRPr="09E41C07">
        <w:rPr>
          <w:rFonts w:eastAsiaTheme="minorEastAsia"/>
          <w:color w:val="000000" w:themeColor="text1"/>
          <w:sz w:val="20"/>
          <w:szCs w:val="20"/>
        </w:rPr>
        <w:t>Waarom dit platform? Jongeren beginnen steeds later met seks - vaak vanaf hun 16e, de meesten rond hun 18</w:t>
      </w:r>
      <w:r w:rsidRPr="09E41C07">
        <w:rPr>
          <w:rFonts w:eastAsiaTheme="minorEastAsia"/>
          <w:color w:val="000000" w:themeColor="text1"/>
          <w:sz w:val="20"/>
          <w:szCs w:val="20"/>
          <w:vertAlign w:val="superscript"/>
        </w:rPr>
        <w:t>e</w:t>
      </w:r>
      <w:r w:rsidRPr="09E41C07">
        <w:rPr>
          <w:rFonts w:eastAsiaTheme="minorEastAsia"/>
          <w:color w:val="000000" w:themeColor="text1"/>
          <w:sz w:val="20"/>
          <w:szCs w:val="20"/>
        </w:rPr>
        <w:t xml:space="preserve"> </w:t>
      </w:r>
      <w:r w:rsidR="00B229A1">
        <w:rPr>
          <w:rFonts w:eastAsiaTheme="minorEastAsia"/>
          <w:color w:val="000000" w:themeColor="text1"/>
          <w:sz w:val="20"/>
          <w:szCs w:val="20"/>
        </w:rPr>
        <w:t>jaar</w:t>
      </w:r>
      <w:r w:rsidRPr="09E41C07">
        <w:rPr>
          <w:rFonts w:eastAsiaTheme="minorEastAsia"/>
          <w:color w:val="000000" w:themeColor="text1"/>
          <w:sz w:val="20"/>
          <w:szCs w:val="20"/>
        </w:rPr>
        <w:t xml:space="preserve">- maar juist op die leeftijd wordt over deze thema's op school geen voorlichting meer gegeven. Daarom is het belangrijk voor hen een plek te creëren. Luc Lauwers, expert seksuele vorming van Rutgers: “Jongeren van deze leeftijd experimenteren volop, maar krijgen vaak niet de juiste begeleiding. Ze geven aan belangrijke informatie te missen. </w:t>
      </w:r>
      <w:r w:rsidRPr="09E41C07">
        <w:rPr>
          <w:rFonts w:eastAsiaTheme="minorEastAsia"/>
          <w:color w:val="333333"/>
          <w:sz w:val="20"/>
          <w:szCs w:val="20"/>
        </w:rPr>
        <w:t xml:space="preserve">SEGGSY sluit goed aan bij de belevingswereld van deze specifieke leeftijdsgroep. </w:t>
      </w:r>
      <w:r w:rsidR="00315901">
        <w:rPr>
          <w:rFonts w:eastAsiaTheme="minorEastAsia"/>
          <w:color w:val="000000" w:themeColor="text1"/>
          <w:sz w:val="20"/>
          <w:szCs w:val="20"/>
        </w:rPr>
        <w:t>Op</w:t>
      </w:r>
      <w:r w:rsidRPr="09E41C07">
        <w:rPr>
          <w:rFonts w:eastAsiaTheme="minorEastAsia"/>
          <w:color w:val="000000" w:themeColor="text1"/>
          <w:sz w:val="20"/>
          <w:szCs w:val="20"/>
        </w:rPr>
        <w:t xml:space="preserve"> het platform vinden jongeren handige tips, inspirerende video’s, podcasts, quizzen en andere interactieve content.</w:t>
      </w:r>
      <w:r w:rsidR="00DA5264">
        <w:rPr>
          <w:rFonts w:eastAsiaTheme="minorEastAsia"/>
          <w:color w:val="000000" w:themeColor="text1"/>
          <w:sz w:val="20"/>
          <w:szCs w:val="20"/>
        </w:rPr>
        <w:t xml:space="preserve"> Voor verdiepende informatie verwijzen we naar sene.info.</w:t>
      </w:r>
      <w:r w:rsidRPr="09E41C07">
        <w:rPr>
          <w:rFonts w:eastAsiaTheme="minorEastAsia"/>
          <w:color w:val="000000" w:themeColor="text1"/>
          <w:sz w:val="20"/>
          <w:szCs w:val="20"/>
        </w:rPr>
        <w:t xml:space="preserve">” </w:t>
      </w:r>
    </w:p>
    <w:p w14:paraId="79BEA838" w14:textId="6BA39077" w:rsidR="00954DF6" w:rsidRPr="001C6830" w:rsidRDefault="00B709AD">
      <w:pPr>
        <w:rPr>
          <w:rFonts w:cstheme="minorHAnsi"/>
          <w:sz w:val="20"/>
          <w:szCs w:val="20"/>
        </w:rPr>
      </w:pPr>
      <w:r w:rsidRPr="001C6830">
        <w:rPr>
          <w:rFonts w:cstheme="minorHAnsi"/>
          <w:sz w:val="20"/>
          <w:szCs w:val="20"/>
        </w:rPr>
        <w:t>SEGGSY is ontwikkeld in samenwerking met Sense.info, Rutgers, Soa Aids Nederland</w:t>
      </w:r>
      <w:r w:rsidR="00CB582C">
        <w:rPr>
          <w:rFonts w:cstheme="minorHAnsi"/>
          <w:sz w:val="20"/>
          <w:szCs w:val="20"/>
        </w:rPr>
        <w:t xml:space="preserve"> </w:t>
      </w:r>
      <w:r w:rsidRPr="001C6830">
        <w:rPr>
          <w:rFonts w:cstheme="minorHAnsi"/>
          <w:sz w:val="20"/>
          <w:szCs w:val="20"/>
        </w:rPr>
        <w:t>en Dance4Life. Het doel is om jongeren te inspireren en te voorzien van tools om zelfbewuste keuzes te maken over hun seksuele gezondheid en relaties en op te komen voor hun eigen grenzen en die van anderen. Dit draagt bij aan een veilige en gezonde seksuele leefwereld voor jongeren.</w:t>
      </w:r>
      <w:r w:rsidR="007B07FC">
        <w:rPr>
          <w:rFonts w:cstheme="minorHAnsi"/>
          <w:sz w:val="20"/>
          <w:szCs w:val="20"/>
        </w:rPr>
        <w:t xml:space="preserve"> </w:t>
      </w:r>
    </w:p>
    <w:p w14:paraId="344BCFE3" w14:textId="77777777" w:rsidR="00697DCB" w:rsidRDefault="00697DCB">
      <w:pPr>
        <w:rPr>
          <w:rFonts w:cstheme="minorHAnsi"/>
          <w:color w:val="374151"/>
          <w:sz w:val="20"/>
          <w:szCs w:val="20"/>
        </w:rPr>
      </w:pPr>
    </w:p>
    <w:p w14:paraId="6923A6BB" w14:textId="337F272B" w:rsidR="00697DCB" w:rsidRDefault="00697DCB">
      <w:pPr>
        <w:rPr>
          <w:rFonts w:ascii="Roboto" w:hAnsi="Roboto"/>
          <w:b/>
          <w:bCs/>
          <w:sz w:val="28"/>
          <w:szCs w:val="28"/>
        </w:rPr>
      </w:pPr>
      <w:r w:rsidRPr="00243ABF">
        <w:rPr>
          <w:rFonts w:ascii="Roboto" w:hAnsi="Roboto"/>
          <w:b/>
          <w:bCs/>
          <w:sz w:val="28"/>
          <w:szCs w:val="28"/>
        </w:rPr>
        <w:t>Nieuwsbericht S</w:t>
      </w:r>
      <w:r>
        <w:rPr>
          <w:rFonts w:ascii="Roboto" w:hAnsi="Roboto"/>
          <w:b/>
          <w:bCs/>
          <w:sz w:val="28"/>
          <w:szCs w:val="28"/>
        </w:rPr>
        <w:t>EGGSY voor in een nieuwsbrief</w:t>
      </w:r>
    </w:p>
    <w:p w14:paraId="6B7234B8" w14:textId="77777777" w:rsidR="0007649D" w:rsidRDefault="0007649D">
      <w:pPr>
        <w:rPr>
          <w:rFonts w:ascii="Roboto" w:hAnsi="Roboto"/>
          <w:b/>
          <w:bCs/>
          <w:sz w:val="28"/>
          <w:szCs w:val="28"/>
        </w:rPr>
      </w:pPr>
    </w:p>
    <w:p w14:paraId="0CFB614F" w14:textId="77777777" w:rsidR="00DA5264" w:rsidRPr="00D2526D" w:rsidRDefault="00DA5264" w:rsidP="00DA5264">
      <w:pPr>
        <w:rPr>
          <w:rStyle w:val="normaltextrun"/>
          <w:rFonts w:cstheme="minorHAnsi"/>
          <w:b/>
          <w:bCs/>
          <w:sz w:val="28"/>
          <w:szCs w:val="28"/>
        </w:rPr>
      </w:pPr>
      <w:r w:rsidRPr="00D2526D">
        <w:rPr>
          <w:rStyle w:val="normaltextrun"/>
          <w:rFonts w:cstheme="minorHAnsi"/>
          <w:b/>
          <w:bCs/>
          <w:sz w:val="28"/>
          <w:szCs w:val="28"/>
        </w:rPr>
        <w:t>SEGGSY: de plek voor jongeren om meer te ontdekken over seksualiteit</w:t>
      </w:r>
    </w:p>
    <w:p w14:paraId="214679B5" w14:textId="1A349E74" w:rsidR="009908BC" w:rsidRPr="001C6830" w:rsidRDefault="009908BC" w:rsidP="009908BC">
      <w:pPr>
        <w:rPr>
          <w:rFonts w:cstheme="minorHAnsi"/>
          <w:sz w:val="20"/>
          <w:szCs w:val="20"/>
        </w:rPr>
      </w:pPr>
      <w:r w:rsidRPr="4C828E21">
        <w:rPr>
          <w:rFonts w:eastAsiaTheme="minorEastAsia"/>
          <w:color w:val="000000" w:themeColor="text1"/>
          <w:sz w:val="20"/>
          <w:szCs w:val="20"/>
        </w:rPr>
        <w:t xml:space="preserve">Op </w:t>
      </w:r>
      <w:r>
        <w:rPr>
          <w:rFonts w:eastAsiaTheme="minorEastAsia"/>
          <w:color w:val="000000" w:themeColor="text1"/>
          <w:sz w:val="20"/>
          <w:szCs w:val="20"/>
        </w:rPr>
        <w:t xml:space="preserve">de nieuwe </w:t>
      </w:r>
      <w:r w:rsidRPr="4C828E21">
        <w:rPr>
          <w:rFonts w:eastAsiaTheme="minorEastAsia"/>
          <w:color w:val="000000" w:themeColor="text1"/>
          <w:sz w:val="20"/>
          <w:szCs w:val="20"/>
        </w:rPr>
        <w:t xml:space="preserve">website </w:t>
      </w:r>
      <w:hyperlink r:id="rId5" w:history="1">
        <w:r w:rsidRPr="007B07FC">
          <w:rPr>
            <w:rStyle w:val="Hyperlink"/>
            <w:rFonts w:eastAsiaTheme="minorEastAsia"/>
            <w:sz w:val="20"/>
            <w:szCs w:val="20"/>
          </w:rPr>
          <w:t>seggsy.nl</w:t>
        </w:r>
      </w:hyperlink>
      <w:r>
        <w:rPr>
          <w:rFonts w:eastAsiaTheme="minorEastAsia"/>
          <w:color w:val="000000" w:themeColor="text1"/>
          <w:sz w:val="20"/>
          <w:szCs w:val="20"/>
        </w:rPr>
        <w:t xml:space="preserve"> </w:t>
      </w:r>
      <w:r w:rsidRPr="4C828E21">
        <w:rPr>
          <w:rFonts w:eastAsiaTheme="minorEastAsia"/>
          <w:color w:val="000000" w:themeColor="text1"/>
          <w:sz w:val="20"/>
          <w:szCs w:val="20"/>
        </w:rPr>
        <w:t>kunnen jongeren tussen de 16 en 18 jaar meer ontdekken over bijvoorbeeld flirten, daten, identiteit, veilige seks, plezier en relaties.</w:t>
      </w:r>
      <w:r w:rsidR="00DA5264">
        <w:rPr>
          <w:rFonts w:eastAsiaTheme="minorEastAsia"/>
          <w:color w:val="000000" w:themeColor="text1"/>
          <w:sz w:val="20"/>
          <w:szCs w:val="20"/>
        </w:rPr>
        <w:t xml:space="preserve"> </w:t>
      </w:r>
      <w:r w:rsidRPr="09E41C07">
        <w:rPr>
          <w:rFonts w:eastAsiaTheme="minorEastAsia"/>
          <w:color w:val="000000" w:themeColor="text1"/>
          <w:sz w:val="20"/>
          <w:szCs w:val="20"/>
        </w:rPr>
        <w:t>Waarom dit platform? Jongeren beginnen steeds later met seks - vaak vanaf hun 16e, de meesten rond hun 18</w:t>
      </w:r>
      <w:r w:rsidRPr="09E41C07">
        <w:rPr>
          <w:rFonts w:eastAsiaTheme="minorEastAsia"/>
          <w:color w:val="000000" w:themeColor="text1"/>
          <w:sz w:val="20"/>
          <w:szCs w:val="20"/>
          <w:vertAlign w:val="superscript"/>
        </w:rPr>
        <w:t>e</w:t>
      </w:r>
      <w:r w:rsidRPr="09E41C07">
        <w:rPr>
          <w:rFonts w:eastAsiaTheme="minorEastAsia"/>
          <w:color w:val="000000" w:themeColor="text1"/>
          <w:sz w:val="20"/>
          <w:szCs w:val="20"/>
        </w:rPr>
        <w:t xml:space="preserve"> </w:t>
      </w:r>
      <w:r>
        <w:rPr>
          <w:rFonts w:eastAsiaTheme="minorEastAsia"/>
          <w:color w:val="000000" w:themeColor="text1"/>
          <w:sz w:val="20"/>
          <w:szCs w:val="20"/>
        </w:rPr>
        <w:t>jaar</w:t>
      </w:r>
      <w:r w:rsidRPr="09E41C07">
        <w:rPr>
          <w:rFonts w:eastAsiaTheme="minorEastAsia"/>
          <w:color w:val="000000" w:themeColor="text1"/>
          <w:sz w:val="20"/>
          <w:szCs w:val="20"/>
        </w:rPr>
        <w:t xml:space="preserve">- maar juist op die leeftijd wordt over deze thema's op school geen voorlichting meer gegeven. </w:t>
      </w:r>
      <w:r w:rsidR="00CB582C">
        <w:rPr>
          <w:rFonts w:eastAsiaTheme="minorEastAsia"/>
          <w:color w:val="000000" w:themeColor="text1"/>
          <w:sz w:val="20"/>
          <w:szCs w:val="20"/>
        </w:rPr>
        <w:t xml:space="preserve">Daarom is </w:t>
      </w:r>
      <w:r w:rsidRPr="09E41C07">
        <w:rPr>
          <w:rFonts w:eastAsiaTheme="minorEastAsia"/>
          <w:color w:val="333333"/>
          <w:sz w:val="20"/>
          <w:szCs w:val="20"/>
        </w:rPr>
        <w:t xml:space="preserve">SEGGSY </w:t>
      </w:r>
      <w:r w:rsidR="00CB582C" w:rsidRPr="001C6830">
        <w:rPr>
          <w:rFonts w:cstheme="minorHAnsi"/>
          <w:sz w:val="20"/>
          <w:szCs w:val="20"/>
        </w:rPr>
        <w:t>ontwikkeld in samenwerking met Sense.info, Rutgers, Soa Aids Nederland en Dance4Life.</w:t>
      </w:r>
      <w:r w:rsidRPr="09E41C07">
        <w:rPr>
          <w:rFonts w:eastAsiaTheme="minorEastAsia"/>
          <w:color w:val="333333"/>
          <w:sz w:val="20"/>
          <w:szCs w:val="20"/>
        </w:rPr>
        <w:t xml:space="preserve"> </w:t>
      </w:r>
      <w:r w:rsidRPr="09E41C07">
        <w:rPr>
          <w:rFonts w:eastAsiaTheme="minorEastAsia"/>
          <w:color w:val="000000" w:themeColor="text1"/>
          <w:sz w:val="20"/>
          <w:szCs w:val="20"/>
        </w:rPr>
        <w:t>Via het platform vinden jongeren handige tips, inspirerende video’s, podcasts, quizzen en andere interactieve content.</w:t>
      </w:r>
      <w:r w:rsidR="001758CB">
        <w:rPr>
          <w:rFonts w:eastAsiaTheme="minorEastAsia"/>
          <w:color w:val="000000" w:themeColor="text1"/>
          <w:sz w:val="20"/>
          <w:szCs w:val="20"/>
        </w:rPr>
        <w:t xml:space="preserve"> Met als doel </w:t>
      </w:r>
      <w:r w:rsidRPr="001C6830">
        <w:rPr>
          <w:rFonts w:cstheme="minorHAnsi"/>
          <w:sz w:val="20"/>
          <w:szCs w:val="20"/>
        </w:rPr>
        <w:t xml:space="preserve">om jongeren te inspireren en te voorzien van tools om zelfbewuste keuzes te maken over hun seksuele gezondheid en relaties. </w:t>
      </w:r>
    </w:p>
    <w:p w14:paraId="457C9438" w14:textId="77777777" w:rsidR="00697DCB" w:rsidRPr="00F5200D" w:rsidRDefault="00697DCB">
      <w:pPr>
        <w:rPr>
          <w:rFonts w:cstheme="minorHAnsi"/>
          <w:sz w:val="20"/>
          <w:szCs w:val="20"/>
        </w:rPr>
      </w:pPr>
    </w:p>
    <w:sectPr w:rsidR="00697DCB" w:rsidRPr="00F52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B7"/>
    <w:rsid w:val="0007649D"/>
    <w:rsid w:val="001758CB"/>
    <w:rsid w:val="00186B70"/>
    <w:rsid w:val="001C34F4"/>
    <w:rsid w:val="001C6830"/>
    <w:rsid w:val="00243ABF"/>
    <w:rsid w:val="00315901"/>
    <w:rsid w:val="003967F6"/>
    <w:rsid w:val="003B2DEA"/>
    <w:rsid w:val="004574F7"/>
    <w:rsid w:val="004667FB"/>
    <w:rsid w:val="004F5359"/>
    <w:rsid w:val="00571604"/>
    <w:rsid w:val="0058533C"/>
    <w:rsid w:val="005D5B4C"/>
    <w:rsid w:val="00697DCB"/>
    <w:rsid w:val="007B07FC"/>
    <w:rsid w:val="008034A1"/>
    <w:rsid w:val="00817BCB"/>
    <w:rsid w:val="00954DF6"/>
    <w:rsid w:val="00972DD4"/>
    <w:rsid w:val="009908BC"/>
    <w:rsid w:val="009D64B7"/>
    <w:rsid w:val="00A14336"/>
    <w:rsid w:val="00B229A1"/>
    <w:rsid w:val="00B709AD"/>
    <w:rsid w:val="00CB582C"/>
    <w:rsid w:val="00D2526D"/>
    <w:rsid w:val="00DA5264"/>
    <w:rsid w:val="00DF4FDE"/>
    <w:rsid w:val="00F13E16"/>
    <w:rsid w:val="00F52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F2D3"/>
  <w15:chartTrackingRefBased/>
  <w15:docId w15:val="{47B4A10E-1C00-4FB4-84B9-19900050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64B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9D64B7"/>
    <w:rPr>
      <w:b/>
      <w:bCs/>
    </w:rPr>
  </w:style>
  <w:style w:type="character" w:customStyle="1" w:styleId="normaltextrun">
    <w:name w:val="normaltextrun"/>
    <w:basedOn w:val="Standaardalinea-lettertype"/>
    <w:rsid w:val="004667FB"/>
  </w:style>
  <w:style w:type="character" w:styleId="Hyperlink">
    <w:name w:val="Hyperlink"/>
    <w:basedOn w:val="Standaardalinea-lettertype"/>
    <w:uiPriority w:val="99"/>
    <w:unhideWhenUsed/>
    <w:rsid w:val="00571604"/>
    <w:rPr>
      <w:color w:val="0563C1" w:themeColor="hyperlink"/>
      <w:u w:val="single"/>
    </w:rPr>
  </w:style>
  <w:style w:type="character" w:styleId="Onopgelostemelding">
    <w:name w:val="Unresolved Mention"/>
    <w:basedOn w:val="Standaardalinea-lettertype"/>
    <w:uiPriority w:val="99"/>
    <w:semiHidden/>
    <w:unhideWhenUsed/>
    <w:rsid w:val="0057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ggsy.nl/?utm_source=online&amp;utm_medium=socialemail&amp;utm_campaign=lancering_seggsy&amp;utm_term=stakeholders" TargetMode="External"/><Relationship Id="rId4" Type="http://schemas.openxmlformats.org/officeDocument/2006/relationships/hyperlink" Target="http://www.seggsy.nl/?utm_source=online&amp;utm_medium=socialemail&amp;utm_campaign=lancering_seggsy&amp;utm_term=stakehol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Huisman</dc:creator>
  <cp:keywords/>
  <dc:description/>
  <cp:lastModifiedBy>Eveline Huisman</cp:lastModifiedBy>
  <cp:revision>2</cp:revision>
  <dcterms:created xsi:type="dcterms:W3CDTF">2023-09-01T12:59:00Z</dcterms:created>
  <dcterms:modified xsi:type="dcterms:W3CDTF">2023-09-01T12:59:00Z</dcterms:modified>
</cp:coreProperties>
</file>